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1A6" w:rsidRPr="00B131A6" w:rsidRDefault="00A164E7" w:rsidP="00B131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szCs w:val="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9.5pt" filled="t">
            <v:fill color2="black"/>
            <v:imagedata r:id="rId8" o:title=""/>
          </v:shape>
        </w:pict>
      </w:r>
    </w:p>
    <w:p w:rsidR="00B131A6" w:rsidRPr="00B131A6" w:rsidRDefault="00B131A6" w:rsidP="00B131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4"/>
          <w:szCs w:val="4"/>
          <w:lang w:eastAsia="ar-SA"/>
        </w:rPr>
      </w:pPr>
    </w:p>
    <w:p w:rsidR="00B131A6" w:rsidRPr="00B131A6" w:rsidRDefault="00B131A6" w:rsidP="00B131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ar-SA"/>
        </w:rPr>
      </w:pPr>
    </w:p>
    <w:p w:rsidR="00B131A6" w:rsidRPr="00B131A6" w:rsidRDefault="00B131A6" w:rsidP="00B131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</w:pPr>
      <w:r w:rsidRPr="00B131A6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  <w:t>АДМИНИСТРАЦИЯ МУНИЦИПАЛЬНОГО ОБРАЗОВАНИЯ</w:t>
      </w:r>
    </w:p>
    <w:p w:rsidR="00B131A6" w:rsidRPr="00B131A6" w:rsidRDefault="00B131A6" w:rsidP="00B131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</w:pPr>
      <w:r w:rsidRPr="00B131A6">
        <w:rPr>
          <w:rFonts w:ascii="Times New Roman" w:eastAsia="Times New Roman" w:hAnsi="Times New Roman" w:cs="Times New Roman"/>
          <w:b/>
          <w:spacing w:val="20"/>
          <w:sz w:val="28"/>
          <w:szCs w:val="28"/>
          <w:lang w:eastAsia="ar-SA"/>
        </w:rPr>
        <w:t>КАНЕВСКОЙ РАЙОН</w:t>
      </w:r>
    </w:p>
    <w:p w:rsidR="00B131A6" w:rsidRPr="00B131A6" w:rsidRDefault="00B131A6" w:rsidP="00B131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8"/>
          <w:szCs w:val="8"/>
          <w:lang w:eastAsia="ar-SA"/>
        </w:rPr>
      </w:pPr>
    </w:p>
    <w:p w:rsidR="00B131A6" w:rsidRPr="00B131A6" w:rsidRDefault="00B131A6" w:rsidP="00B131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ar-SA"/>
        </w:rPr>
      </w:pPr>
      <w:r w:rsidRPr="00B131A6">
        <w:rPr>
          <w:rFonts w:ascii="Times New Roman" w:eastAsia="Times New Roman" w:hAnsi="Times New Roman" w:cs="Times New Roman"/>
          <w:b/>
          <w:spacing w:val="20"/>
          <w:sz w:val="32"/>
          <w:szCs w:val="32"/>
          <w:lang w:eastAsia="ar-SA"/>
        </w:rPr>
        <w:t>ПОСТАНОВЛЕНИЕ</w:t>
      </w:r>
    </w:p>
    <w:p w:rsidR="00B131A6" w:rsidRPr="00B131A6" w:rsidRDefault="00B131A6" w:rsidP="00B131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131A6" w:rsidRPr="00B131A6" w:rsidRDefault="00B131A6" w:rsidP="00B131A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131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от </w:t>
      </w:r>
      <w:r w:rsidR="00EE376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16.11.2016 г.</w:t>
      </w:r>
      <w:r w:rsidRPr="00B131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                 </w:t>
      </w:r>
      <w:r w:rsidR="00EE37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    </w:t>
      </w:r>
      <w:r w:rsidRPr="00B131A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№</w:t>
      </w:r>
      <w:r w:rsidR="00EE376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E3762">
        <w:rPr>
          <w:rFonts w:ascii="Times New Roman" w:eastAsia="Times New Roman" w:hAnsi="Times New Roman" w:cs="Times New Roman"/>
          <w:sz w:val="28"/>
          <w:szCs w:val="28"/>
          <w:u w:val="single"/>
          <w:lang w:eastAsia="ar-SA"/>
        </w:rPr>
        <w:t>2014</w:t>
      </w:r>
    </w:p>
    <w:p w:rsidR="00B131A6" w:rsidRPr="00B131A6" w:rsidRDefault="00B131A6" w:rsidP="00B131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proofErr w:type="spellStart"/>
      <w:r w:rsidRPr="00B131A6">
        <w:rPr>
          <w:rFonts w:ascii="Times New Roman" w:eastAsia="Times New Roman" w:hAnsi="Times New Roman" w:cs="Times New Roman"/>
          <w:sz w:val="26"/>
          <w:szCs w:val="26"/>
          <w:lang w:eastAsia="ar-SA"/>
        </w:rPr>
        <w:t>ст-ца</w:t>
      </w:r>
      <w:proofErr w:type="spellEnd"/>
      <w:r w:rsidRPr="00B131A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Каневская</w:t>
      </w:r>
    </w:p>
    <w:p w:rsidR="00B131A6" w:rsidRDefault="00B131A6" w:rsidP="00B131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0414D" w:rsidRPr="00B131A6" w:rsidRDefault="0050414D" w:rsidP="00B131A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2396" w:rsidRPr="00572396" w:rsidRDefault="00572396" w:rsidP="00572396">
      <w:pPr>
        <w:tabs>
          <w:tab w:val="center" w:pos="4819"/>
          <w:tab w:val="left" w:pos="8836"/>
        </w:tabs>
        <w:suppressAutoHyphens/>
        <w:spacing w:after="0" w:line="240" w:lineRule="auto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572396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О внесении изменений в постановление администрации </w:t>
      </w:r>
      <w:proofErr w:type="gramStart"/>
      <w:r w:rsidRPr="00572396">
        <w:rPr>
          <w:rFonts w:ascii="Times New Roman" w:eastAsia="Lucida Sans Unicode" w:hAnsi="Times New Roman" w:cs="Tahoma"/>
          <w:b/>
          <w:bCs/>
          <w:sz w:val="28"/>
          <w:szCs w:val="28"/>
        </w:rPr>
        <w:t>муниципального</w:t>
      </w:r>
      <w:proofErr w:type="gramEnd"/>
    </w:p>
    <w:p w:rsidR="00572396" w:rsidRPr="00572396" w:rsidRDefault="00572396" w:rsidP="00572396">
      <w:pPr>
        <w:suppressAutoHyphens/>
        <w:spacing w:after="0" w:line="240" w:lineRule="auto"/>
        <w:jc w:val="center"/>
        <w:rPr>
          <w:rFonts w:ascii="Times New Roman" w:eastAsia="Lucida Sans Unicode" w:hAnsi="Times New Roman" w:cs="Tahoma"/>
          <w:b/>
          <w:bCs/>
          <w:sz w:val="28"/>
          <w:szCs w:val="28"/>
        </w:rPr>
      </w:pPr>
      <w:r w:rsidRPr="00572396">
        <w:rPr>
          <w:rFonts w:ascii="Times New Roman" w:eastAsia="Lucida Sans Unicode" w:hAnsi="Times New Roman" w:cs="Tahoma"/>
          <w:b/>
          <w:bCs/>
          <w:sz w:val="28"/>
          <w:szCs w:val="28"/>
        </w:rPr>
        <w:t xml:space="preserve">образования Каневской </w:t>
      </w:r>
      <w:r w:rsidR="009B491A">
        <w:rPr>
          <w:rFonts w:ascii="Times New Roman" w:eastAsia="Lucida Sans Unicode" w:hAnsi="Times New Roman" w:cs="Tahoma"/>
          <w:b/>
          <w:bCs/>
          <w:sz w:val="28"/>
          <w:szCs w:val="28"/>
        </w:rPr>
        <w:t>район от 31 октября 2014 года №</w:t>
      </w:r>
      <w:r w:rsidRPr="00572396">
        <w:rPr>
          <w:rFonts w:ascii="Times New Roman" w:eastAsia="Lucida Sans Unicode" w:hAnsi="Times New Roman" w:cs="Tahoma"/>
          <w:b/>
          <w:bCs/>
          <w:sz w:val="28"/>
          <w:szCs w:val="28"/>
        </w:rPr>
        <w:t>1522</w:t>
      </w:r>
    </w:p>
    <w:p w:rsidR="00572396" w:rsidRPr="00572396" w:rsidRDefault="00572396" w:rsidP="00572396">
      <w:pPr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ar-SA"/>
        </w:rPr>
      </w:pPr>
      <w:r w:rsidRPr="00572396">
        <w:rPr>
          <w:rFonts w:ascii="Times New Roman" w:eastAsia="Times New Roman" w:hAnsi="Times New Roman" w:cs="Times New Roman"/>
          <w:b/>
          <w:bCs/>
          <w:sz w:val="28"/>
          <w:szCs w:val="32"/>
          <w:lang w:eastAsia="ar-SA"/>
        </w:rPr>
        <w:t>«Об утверждении</w:t>
      </w:r>
      <w:r w:rsidRPr="00572396">
        <w:rPr>
          <w:rFonts w:ascii="Times New Roman" w:eastAsia="Times New Roman" w:hAnsi="Times New Roman" w:cs="Times New Roman"/>
          <w:b/>
          <w:sz w:val="28"/>
          <w:szCs w:val="32"/>
          <w:lang w:eastAsia="ar-SA"/>
        </w:rPr>
        <w:t xml:space="preserve"> муниципальной программы «Экономическое развитие и инновационная экономика муниципального образования Каневской район на 2015-2020 годы»</w:t>
      </w:r>
    </w:p>
    <w:p w:rsidR="00572396" w:rsidRDefault="00572396" w:rsidP="005723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E0533" w:rsidRPr="00572396" w:rsidRDefault="002E0533" w:rsidP="0057239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572396" w:rsidRPr="002E0533" w:rsidRDefault="002E0533" w:rsidP="002E053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proofErr w:type="gramStart"/>
      <w:r w:rsidRPr="007362BC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В соответствии со статьей 78 Бюджетного кодекса Российской Федерации, Федеральным законом от 24 июля 2007 года №209-ФЗ «О развитии малого и среднего предпринимательства в Российской Федерации», постановлением главы администрации (губернатора) Краснодарского края от 5 октября 2015 года №943 «Об утверждении государственной программы Краснодарского края «Социально-экономическое и инновационное развитие Краснодарского края», постановлением главы администрации (губернатора) Краснодарского края от 12 июля 2016</w:t>
      </w:r>
      <w:proofErr w:type="gramEnd"/>
      <w:r w:rsidRPr="007362BC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года №492 «Об утверждении порядков предоставления субсидий в рамках реализации подпрограммы «Государственная поддержка малого и среднего предпринимательства и стимулирование инновационной деятельности в Краснодарском крае» государственной программы Краснодарского края «Социально-экономическое и инновационное развитие Краснодарского края»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>, в</w:t>
      </w:r>
      <w:r w:rsidRPr="0057239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целях реализации государственной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и муниципальной</w:t>
      </w:r>
      <w:r w:rsidRPr="00572396">
        <w:rPr>
          <w:rFonts w:ascii="Times New Roman" w:eastAsia="Times New Roman" w:hAnsi="Times New Roman" w:cs="Times New Roman"/>
          <w:color w:val="000000"/>
          <w:sz w:val="28"/>
          <w:szCs w:val="24"/>
          <w:shd w:val="clear" w:color="auto" w:fill="FFFFFF"/>
          <w:lang w:eastAsia="ar-SA"/>
        </w:rPr>
        <w:t xml:space="preserve"> политики, направленной на поддержку и развитие малого и среднего предпринимательства на территории Каневского района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>п</w:t>
      </w:r>
      <w:proofErr w:type="gramEnd"/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 с т а н о в л я ю:</w:t>
      </w:r>
    </w:p>
    <w:p w:rsidR="00572396" w:rsidRPr="00572396" w:rsidRDefault="00572396" w:rsidP="005D142F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1. Внести в постановление администрации муниципального образования Каневской </w:t>
      </w:r>
      <w:r w:rsidR="009B491A">
        <w:rPr>
          <w:rFonts w:ascii="Times New Roman" w:eastAsia="Times New Roman" w:hAnsi="Times New Roman" w:cs="Times New Roman"/>
          <w:sz w:val="28"/>
          <w:szCs w:val="24"/>
          <w:lang w:eastAsia="ar-SA"/>
        </w:rPr>
        <w:t>район от 31 октября 2014 года №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1522 «Об утверждении муниципальной программы «Экономическое развитие и инновационная </w:t>
      </w:r>
      <w:r w:rsidRPr="003D3499">
        <w:rPr>
          <w:rFonts w:ascii="Times New Roman" w:eastAsia="Times New Roman" w:hAnsi="Times New Roman" w:cs="Times New Roman"/>
          <w:sz w:val="28"/>
          <w:szCs w:val="24"/>
          <w:lang w:eastAsia="ar-SA"/>
        </w:rPr>
        <w:t>экономика муниципального образования Каневской район на 2015-2020 годы» (с изменениями</w:t>
      </w:r>
      <w:r w:rsidR="003D3499" w:rsidRPr="003D3499">
        <w:rPr>
          <w:rFonts w:ascii="Times New Roman" w:eastAsia="Times New Roman" w:hAnsi="Times New Roman" w:cs="Times New Roman"/>
          <w:sz w:val="28"/>
          <w:szCs w:val="24"/>
          <w:lang w:eastAsia="ar-SA"/>
        </w:rPr>
        <w:t>:</w:t>
      </w:r>
      <w:r w:rsidRPr="003D349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от</w:t>
      </w:r>
      <w:r w:rsidR="003D349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10 марта 2015 года № 269, от 6 августа 2015 года № 855,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от 16 сентября 2015 года № 1006, от 12 октября 2015 года №1107, от 10 декабря 2015 года №1375</w:t>
      </w:r>
      <w:r w:rsidR="003D3499">
        <w:rPr>
          <w:rFonts w:ascii="Times New Roman" w:eastAsia="Times New Roman" w:hAnsi="Times New Roman" w:cs="Times New Roman"/>
          <w:sz w:val="28"/>
          <w:szCs w:val="24"/>
          <w:lang w:eastAsia="ar-SA"/>
        </w:rPr>
        <w:t>, от 29 декабря 2015 года №1473, от 09 сентября 2016 года №1582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) следующие изменения: </w:t>
      </w:r>
    </w:p>
    <w:p w:rsidR="00572396" w:rsidRPr="00572396" w:rsidRDefault="00572396" w:rsidP="005D142F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>1.1. Пункт «О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бъемы бюджетных ассигнований муниципальной программы»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паспорта 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муниципальной программы муниципального 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>образования Каневской район</w:t>
      </w:r>
      <w:r w:rsidRPr="0057239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ar-SA"/>
        </w:rPr>
        <w:t xml:space="preserve"> 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«Экономическое развитие и инновационная экономика муниципального образования Каневской район на 2015-2020 годы»</w:t>
      </w:r>
      <w:r w:rsidRPr="00572396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ar-SA"/>
        </w:rPr>
        <w:t xml:space="preserve"> 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>изложить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следующей редакции: 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3936"/>
        <w:gridCol w:w="5777"/>
      </w:tblGrid>
      <w:tr w:rsidR="00572396" w:rsidRPr="00572396" w:rsidTr="00E06BB4">
        <w:tc>
          <w:tcPr>
            <w:tcW w:w="3936" w:type="dxa"/>
          </w:tcPr>
          <w:p w:rsidR="00572396" w:rsidRPr="00572396" w:rsidRDefault="00572396" w:rsidP="005D142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«Объемы бюджетных ассигнований муниципальной программы</w:t>
            </w:r>
          </w:p>
        </w:tc>
        <w:tc>
          <w:tcPr>
            <w:tcW w:w="5777" w:type="dxa"/>
          </w:tcPr>
          <w:p w:rsidR="00572396" w:rsidRPr="00C9095F" w:rsidRDefault="00572396" w:rsidP="005D142F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 муниципальной программы осуществляется за счет средств бюджета муниципального образования Каневской район  и составляет </w:t>
            </w:r>
            <w:r w:rsidR="00A4169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18947,4</w:t>
            </w:r>
            <w:r w:rsidR="000F7869"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руб., в том числе по годам:</w:t>
            </w:r>
          </w:p>
          <w:p w:rsidR="00572396" w:rsidRPr="00C9095F" w:rsidRDefault="00572396" w:rsidP="005D142F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</w:t>
            </w:r>
            <w:r w:rsidR="00B87655"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5753,9 тыс. рублей;</w:t>
            </w:r>
          </w:p>
          <w:p w:rsidR="00572396" w:rsidRPr="00572396" w:rsidRDefault="00572396" w:rsidP="005D142F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 -</w:t>
            </w:r>
            <w:r w:rsidR="00B87655"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A4169E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1562,5</w:t>
            </w:r>
            <w:r w:rsidR="000F7869"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572396" w:rsidRPr="00572396" w:rsidRDefault="00572396" w:rsidP="005D142F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</w:t>
            </w:r>
            <w:r w:rsidR="00B87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2787,0 тыс. рублей;</w:t>
            </w:r>
          </w:p>
          <w:p w:rsidR="00572396" w:rsidRPr="00572396" w:rsidRDefault="00572396" w:rsidP="005D142F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</w:t>
            </w:r>
            <w:r w:rsidR="00B87655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2948,0 тыс. рублей;</w:t>
            </w:r>
          </w:p>
          <w:p w:rsidR="00572396" w:rsidRPr="00572396" w:rsidRDefault="00572396" w:rsidP="005D142F">
            <w:pPr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- 2948,0 тыс. рублей;</w:t>
            </w:r>
          </w:p>
          <w:p w:rsidR="00572396" w:rsidRPr="00572396" w:rsidRDefault="00572396" w:rsidP="005D142F">
            <w:pPr>
              <w:spacing w:after="0" w:line="240" w:lineRule="auto"/>
              <w:ind w:firstLine="742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- 2948,0 тыс. рублей</w:t>
            </w:r>
            <w:r w:rsidRPr="005723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».</w:t>
            </w:r>
          </w:p>
        </w:tc>
      </w:tr>
    </w:tbl>
    <w:p w:rsidR="00345639" w:rsidRDefault="006C1698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041C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1.2. </w:t>
      </w:r>
      <w:r w:rsidR="00345639" w:rsidRPr="00041CD2">
        <w:rPr>
          <w:rFonts w:ascii="Times New Roman" w:eastAsia="Times New Roman" w:hAnsi="Times New Roman" w:cs="Times New Roman"/>
          <w:sz w:val="28"/>
          <w:szCs w:val="24"/>
          <w:lang w:eastAsia="ar-SA"/>
        </w:rPr>
        <w:t>Абзац 3 раздела 3 «Перечень и краткое описание подпрограмм»</w:t>
      </w:r>
      <w:r w:rsidR="00B97908" w:rsidRPr="00041C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A07AD9" w:rsidRPr="00041C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паспорта </w:t>
      </w:r>
      <w:r w:rsidR="00A07AD9" w:rsidRPr="00041CD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муниципальной программы муниципального образования Каневской район</w:t>
      </w:r>
      <w:r w:rsidR="00A07AD9" w:rsidRPr="00041CD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ar-SA"/>
        </w:rPr>
        <w:t xml:space="preserve"> </w:t>
      </w:r>
      <w:r w:rsidR="00A07AD9" w:rsidRPr="00041CD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«Экономическое развитие и инновационная экономика муниципального образования Каневской район на 2015-2020 годы»</w:t>
      </w:r>
      <w:r w:rsidR="00A07AD9" w:rsidRPr="00041CD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ar-SA"/>
        </w:rPr>
        <w:t xml:space="preserve"> </w:t>
      </w:r>
      <w:r w:rsidR="00345639" w:rsidRPr="00041CD2">
        <w:rPr>
          <w:rFonts w:ascii="Times New Roman" w:eastAsia="Times New Roman" w:hAnsi="Times New Roman" w:cs="Times New Roman"/>
          <w:sz w:val="28"/>
          <w:szCs w:val="24"/>
          <w:lang w:eastAsia="ar-SA"/>
        </w:rPr>
        <w:t>исключить.</w:t>
      </w:r>
    </w:p>
    <w:p w:rsidR="00572396" w:rsidRPr="00572396" w:rsidRDefault="006C1698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1.3</w:t>
      </w:r>
      <w:r w:rsidR="00572396"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Раздел 4 «Обоснование ресурсного обеспечения муниципальной программы» </w:t>
      </w:r>
      <w:r w:rsidR="00F21748" w:rsidRPr="00041CD2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паспорта </w:t>
      </w:r>
      <w:r w:rsidR="00F21748" w:rsidRPr="00041CD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муниципальной программы муниципального образования Каневской район</w:t>
      </w:r>
      <w:r w:rsidR="00F21748" w:rsidRPr="00041CD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ar-SA"/>
        </w:rPr>
        <w:t xml:space="preserve"> </w:t>
      </w:r>
      <w:r w:rsidR="00F21748" w:rsidRPr="00041CD2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«Экономическое развитие и инновационная экономика муниципального образования Каневской район на 2015-2020 годы»</w:t>
      </w:r>
      <w:r w:rsidR="00F21748" w:rsidRPr="00041CD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ar-SA"/>
        </w:rPr>
        <w:t xml:space="preserve"> </w:t>
      </w:r>
      <w:r w:rsidR="00F21748">
        <w:rPr>
          <w:rFonts w:ascii="Times New Roman" w:eastAsia="Times New Roman" w:hAnsi="Times New Roman" w:cs="Times New Roman"/>
          <w:sz w:val="28"/>
          <w:szCs w:val="24"/>
          <w:lang w:eastAsia="ar-SA"/>
        </w:rPr>
        <w:t>изложить в новой редакции:</w:t>
      </w:r>
    </w:p>
    <w:p w:rsidR="00572396" w:rsidRPr="00572396" w:rsidRDefault="00572396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>«4. Обоснование ресурсного обеспечения муниципальной программы</w:t>
      </w:r>
    </w:p>
    <w:p w:rsidR="00572396" w:rsidRPr="00C9095F" w:rsidRDefault="00572396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4.1. Общий объем финансирования муниципальной программы за счет средств бюджета муниципального образования Каневской район составляет  </w:t>
      </w:r>
      <w:r w:rsidR="00A41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18947,4</w:t>
      </w:r>
      <w:r w:rsidR="000F7869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рублей, в том числе по годам:</w:t>
      </w:r>
    </w:p>
    <w:p w:rsidR="00572396" w:rsidRPr="00C9095F" w:rsidRDefault="00871E45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bookmarkStart w:id="0" w:name="sub_152"/>
      <w:r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 год -</w:t>
      </w:r>
      <w:r w:rsidR="00572396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5753,9 тыс. рублей;</w:t>
      </w:r>
    </w:p>
    <w:bookmarkEnd w:id="0"/>
    <w:p w:rsidR="00572396" w:rsidRPr="00572396" w:rsidRDefault="00871E45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 год </w:t>
      </w:r>
      <w:r w:rsidR="00A41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="00572396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A4169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1562,5</w:t>
      </w:r>
      <w:r w:rsidR="00EF7632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572396" w:rsidRPr="00572396" w:rsidRDefault="00871E45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 год -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2787,0 тыс. рублей;</w:t>
      </w:r>
    </w:p>
    <w:p w:rsidR="00572396" w:rsidRPr="00572396" w:rsidRDefault="00572396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2018 год - 2948,0 тыс. рублей;</w:t>
      </w:r>
    </w:p>
    <w:p w:rsidR="00572396" w:rsidRPr="00572396" w:rsidRDefault="00572396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2019 год - 2948,0  тыс. рублей;</w:t>
      </w:r>
    </w:p>
    <w:p w:rsidR="00572396" w:rsidRPr="00572396" w:rsidRDefault="00572396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2020 год - 2948,0 тыс. рублей.</w:t>
      </w:r>
    </w:p>
    <w:p w:rsidR="00572396" w:rsidRPr="00572396" w:rsidRDefault="00572396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По подпрограммам муниципальной программы:</w:t>
      </w:r>
    </w:p>
    <w:p w:rsidR="00572396" w:rsidRPr="00C9095F" w:rsidRDefault="00572396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4.1.1.</w:t>
      </w:r>
      <w:r w:rsidRPr="005723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Pr="0057239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ar-SA"/>
        </w:rPr>
        <w:t xml:space="preserve">Подпрограмма </w:t>
      </w:r>
      <w:r w:rsidRPr="005723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«Муниципальная поддержка субъектов малого и среднего предпринимательства в муниципальном образовании Каневской район на 2015-2020 годы».</w:t>
      </w:r>
      <w:r w:rsidRPr="005723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Общий объем финансирования подпрограммы за счет средств бюджета муниципального образования</w:t>
      </w:r>
      <w:r w:rsidR="00EF763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Каневской район </w:t>
      </w:r>
      <w:r w:rsidR="00EF7632" w:rsidRPr="00C909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составляет </w:t>
      </w:r>
      <w:r w:rsidR="00FF24CD" w:rsidRPr="00C909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2569</w:t>
      </w:r>
      <w:r w:rsidR="006435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,4</w:t>
      </w:r>
      <w:r w:rsidRPr="00C909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тыс. рублей, в том числе по годам:</w:t>
      </w:r>
    </w:p>
    <w:p w:rsidR="00572396" w:rsidRPr="00C9095F" w:rsidRDefault="00871E45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 год -</w:t>
      </w:r>
      <w:r w:rsidR="00572396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FF24CD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461</w:t>
      </w:r>
      <w:r w:rsidR="00572396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,4 тыс. рублей;</w:t>
      </w:r>
    </w:p>
    <w:p w:rsidR="00572396" w:rsidRPr="00572396" w:rsidRDefault="00871E45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 год -</w:t>
      </w:r>
      <w:r w:rsidR="00572396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64354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397,0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тыс. рублей;</w:t>
      </w:r>
    </w:p>
    <w:p w:rsidR="00572396" w:rsidRPr="00572396" w:rsidRDefault="00871E45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 год -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397,0  тыс. рублей;</w:t>
      </w:r>
    </w:p>
    <w:p w:rsidR="00572396" w:rsidRPr="00572396" w:rsidRDefault="00572396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2018 год - 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438,0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тыс. рублей;</w:t>
      </w:r>
    </w:p>
    <w:p w:rsidR="00572396" w:rsidRPr="00572396" w:rsidRDefault="00572396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 xml:space="preserve">2019 год - 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438,0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тыс. рублей;</w:t>
      </w:r>
    </w:p>
    <w:p w:rsidR="00572396" w:rsidRPr="00572396" w:rsidRDefault="00572396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438,</w:t>
      </w:r>
      <w:r w:rsidRPr="00572396">
        <w:rPr>
          <w:rFonts w:ascii="Times New Roman" w:eastAsia="Times New Roman" w:hAnsi="Times New Roman" w:cs="Times New Roman"/>
          <w:sz w:val="24"/>
          <w:szCs w:val="24"/>
          <w:lang w:eastAsia="ar-SA"/>
        </w:rPr>
        <w:t>0</w:t>
      </w:r>
      <w:r w:rsidR="0064354C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рублей.</w:t>
      </w:r>
    </w:p>
    <w:p w:rsidR="00572396" w:rsidRPr="00572396" w:rsidRDefault="00572396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В течение реализации программы планируется привлечение средств из краевого бюджета. </w:t>
      </w:r>
      <w:r w:rsidRPr="005723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Для привлечения средств краевого бюджета планируется ежегодное участие администрации муниципального образования Каневской район в соответствующем конкурсном отборе муниципальных образований  Краснодарского края.</w:t>
      </w:r>
    </w:p>
    <w:p w:rsidR="00572396" w:rsidRPr="00C9095F" w:rsidRDefault="00F21748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4.1.2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. </w:t>
      </w:r>
      <w:r w:rsidR="00572396" w:rsidRPr="00572396">
        <w:rPr>
          <w:rFonts w:ascii="Times New Roman" w:eastAsia="Times New Roman" w:hAnsi="Times New Roman" w:cs="Times New Roman"/>
          <w:bCs/>
          <w:color w:val="000000"/>
          <w:sz w:val="28"/>
          <w:szCs w:val="28"/>
          <w:shd w:val="clear" w:color="auto" w:fill="FFFFFF"/>
          <w:lang w:eastAsia="ar-SA"/>
        </w:rPr>
        <w:t>Подпрограмма</w:t>
      </w:r>
      <w:r w:rsidR="00572396" w:rsidRPr="005723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5723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«</w:t>
      </w:r>
      <w:r w:rsidR="00572396" w:rsidRPr="0057239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Формирование и продвижен</w:t>
      </w:r>
      <w:r w:rsidR="008040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ие экономически и инвестиционно-</w:t>
      </w:r>
      <w:r w:rsidR="00572396" w:rsidRPr="0057239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привлекательного образа муниципального образования К</w:t>
      </w:r>
      <w:r w:rsidR="0080400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аневской район в 2015-</w:t>
      </w:r>
      <w:r w:rsidR="00572396" w:rsidRPr="0057239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2020 годах».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Общий объем финансирования подпрограммы </w:t>
      </w:r>
      <w:r w:rsidR="00572396" w:rsidRPr="0057239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за счет средств бюджета муниципального образования Каневской район составляет </w:t>
      </w:r>
      <w:r w:rsidR="001E4CF0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13445,0 </w:t>
      </w:r>
      <w:r w:rsidR="001E4CF0" w:rsidRPr="00C909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C909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тыс. рублей, в том числе по годам:</w:t>
      </w:r>
    </w:p>
    <w:p w:rsidR="00572396" w:rsidRPr="00C9095F" w:rsidRDefault="00903FBC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 год -</w:t>
      </w:r>
      <w:r w:rsidR="00572396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C909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2359,5 </w:t>
      </w:r>
      <w:r w:rsidR="00572396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572396" w:rsidRPr="00572396" w:rsidRDefault="00903FBC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2016 год -</w:t>
      </w:r>
      <w:r w:rsidR="001E4CF0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1165,5</w:t>
      </w:r>
      <w:r w:rsidR="00572396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тыс.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рублей;</w:t>
      </w:r>
    </w:p>
    <w:p w:rsidR="00572396" w:rsidRPr="00572396" w:rsidRDefault="00903FBC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 год -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2390,0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тыс. рублей;</w:t>
      </w:r>
    </w:p>
    <w:p w:rsidR="00572396" w:rsidRPr="00572396" w:rsidRDefault="00572396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2018 год - 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2510,0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572396" w:rsidRPr="00572396" w:rsidRDefault="00572396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 год - 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2510,0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572396" w:rsidRPr="00572396" w:rsidRDefault="00572396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2510,0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 рублей.».</w:t>
      </w:r>
    </w:p>
    <w:p w:rsidR="00572396" w:rsidRPr="00572396" w:rsidRDefault="00F21748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1.4</w:t>
      </w:r>
      <w:r w:rsidR="00572396"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</w:t>
      </w:r>
      <w:r w:rsidR="00C4444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В приложение №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1 «Подпрограмма «Муниципальная поддержка субъектов малого и среднего предпринимательства в муниципальном образовании Каневской район на 2015-2020 годы» муниципальной программы муниципального образования Каневской район «Экономическое развитие и инновационная экономика муниципального образования Каневской район на 2015-2020 годы» внести 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следующие изменения:</w:t>
      </w:r>
    </w:p>
    <w:p w:rsidR="00572396" w:rsidRPr="00572396" w:rsidRDefault="00ED7D23" w:rsidP="005D142F">
      <w:pPr>
        <w:spacing w:after="0" w:line="240" w:lineRule="auto"/>
        <w:ind w:left="-14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1.4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.1. Пункт </w:t>
      </w:r>
      <w:r w:rsidR="00572396"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>«О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бъемы бюджетных ассигнований муниципальной подпрограммы»</w:t>
      </w:r>
      <w:r w:rsidR="00572396"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паспорта подпрограммы 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изложить в следующей редакции: </w:t>
      </w: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4078"/>
        <w:gridCol w:w="5635"/>
      </w:tblGrid>
      <w:tr w:rsidR="00572396" w:rsidRPr="00572396" w:rsidTr="00C44448">
        <w:tc>
          <w:tcPr>
            <w:tcW w:w="4078" w:type="dxa"/>
          </w:tcPr>
          <w:p w:rsidR="00572396" w:rsidRPr="00572396" w:rsidRDefault="00572396" w:rsidP="005D142F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«Объемы бюджетных ассигнований муниципальной подпрограммы</w:t>
            </w:r>
          </w:p>
        </w:tc>
        <w:tc>
          <w:tcPr>
            <w:tcW w:w="5635" w:type="dxa"/>
          </w:tcPr>
          <w:p w:rsidR="00572396" w:rsidRPr="00C9095F" w:rsidRDefault="00572396" w:rsidP="005D142F">
            <w:pPr>
              <w:tabs>
                <w:tab w:val="left" w:pos="2310"/>
              </w:tabs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 подпрограммы за счет средств бюджета муниципального образования Каневской район  и </w:t>
            </w: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составляет </w:t>
            </w:r>
            <w:r w:rsidR="006C0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ar-SA"/>
              </w:rPr>
              <w:t>2569,4</w:t>
            </w:r>
            <w:r w:rsidR="00C44448" w:rsidRPr="00C9095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руб., в том числе по годам:</w:t>
            </w:r>
          </w:p>
          <w:p w:rsidR="00572396" w:rsidRPr="00C9095F" w:rsidRDefault="00C44448" w:rsidP="005D142F">
            <w:pPr>
              <w:tabs>
                <w:tab w:val="left" w:pos="2310"/>
              </w:tabs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</w:t>
            </w:r>
            <w:r w:rsidR="00572396"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461,4 </w:t>
            </w:r>
            <w:r w:rsidR="00572396"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572396" w:rsidRPr="00572396" w:rsidRDefault="00C44448" w:rsidP="005D142F">
            <w:pPr>
              <w:tabs>
                <w:tab w:val="left" w:pos="2310"/>
              </w:tabs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 -</w:t>
            </w:r>
            <w:r w:rsidR="00572396"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6C0A8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397,0</w:t>
            </w: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 </w:t>
            </w:r>
            <w:r w:rsidR="00572396"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572396" w:rsidRPr="00572396" w:rsidRDefault="00572396" w:rsidP="005D142F">
            <w:pPr>
              <w:tabs>
                <w:tab w:val="left" w:pos="2310"/>
              </w:tabs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- 397,0 тыс. рублей;</w:t>
            </w:r>
          </w:p>
          <w:p w:rsidR="00572396" w:rsidRPr="00572396" w:rsidRDefault="00C44448" w:rsidP="005D142F">
            <w:pPr>
              <w:tabs>
                <w:tab w:val="left" w:pos="2310"/>
              </w:tabs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</w:t>
            </w:r>
            <w:r w:rsidR="00572396"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438,0 тыс. рублей;</w:t>
            </w:r>
          </w:p>
          <w:p w:rsidR="00572396" w:rsidRPr="00572396" w:rsidRDefault="00572396" w:rsidP="005D142F">
            <w:pPr>
              <w:tabs>
                <w:tab w:val="left" w:pos="2310"/>
              </w:tabs>
              <w:suppressAutoHyphens/>
              <w:spacing w:after="0" w:line="240" w:lineRule="auto"/>
              <w:ind w:firstLine="742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- 438,0 тыс. рублей;</w:t>
            </w:r>
          </w:p>
          <w:p w:rsidR="00572396" w:rsidRPr="00572396" w:rsidRDefault="00572396" w:rsidP="005D142F">
            <w:pPr>
              <w:spacing w:after="0" w:line="240" w:lineRule="auto"/>
              <w:ind w:firstLine="742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- 438,0 тыс. рублей</w:t>
            </w:r>
            <w:r w:rsidRPr="005723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».</w:t>
            </w:r>
          </w:p>
        </w:tc>
      </w:tr>
    </w:tbl>
    <w:p w:rsidR="00572396" w:rsidRPr="00572396" w:rsidRDefault="00ED7D23" w:rsidP="005D142F">
      <w:pPr>
        <w:spacing w:after="0" w:line="240" w:lineRule="auto"/>
        <w:ind w:left="-142"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1.4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.2. </w:t>
      </w:r>
      <w:r w:rsidR="00EA356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Р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аздел 3 «Перечень мероп</w:t>
      </w:r>
      <w:r w:rsidR="00280C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риятий подпрограммы» таблиц</w:t>
      </w:r>
      <w:r w:rsidR="00EA356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у</w:t>
      </w:r>
      <w:r w:rsidR="00280C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«Муниципальная поддержка субъектов малого и среднего предпринимательства в муниципальном образовании Кан</w:t>
      </w:r>
      <w:r w:rsidR="00280C31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евской район на 2015-2020 годы»</w:t>
      </w:r>
      <w:r w:rsidR="00EA356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изложить в новой редакции согласно приложению №1 к настоящему постановлению.</w:t>
      </w:r>
    </w:p>
    <w:p w:rsidR="00572396" w:rsidRPr="00572396" w:rsidRDefault="00ED7D23" w:rsidP="005D14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1.4</w:t>
      </w:r>
      <w:r w:rsidR="00572396" w:rsidRPr="002C7DB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.3. </w:t>
      </w:r>
      <w:r w:rsidR="000711C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Абзац 1 </w:t>
      </w:r>
      <w:r w:rsidR="000711C6">
        <w:rPr>
          <w:rFonts w:ascii="Times New Roman" w:eastAsia="Times New Roman" w:hAnsi="Times New Roman" w:cs="Times New Roman"/>
          <w:sz w:val="28"/>
          <w:szCs w:val="24"/>
          <w:lang w:eastAsia="ar-SA"/>
        </w:rPr>
        <w:t>р</w:t>
      </w:r>
      <w:r w:rsidR="00572396" w:rsidRPr="002C7DBC">
        <w:rPr>
          <w:rFonts w:ascii="Times New Roman" w:eastAsia="Times New Roman" w:hAnsi="Times New Roman" w:cs="Times New Roman"/>
          <w:sz w:val="28"/>
          <w:szCs w:val="24"/>
          <w:lang w:eastAsia="ar-SA"/>
        </w:rPr>
        <w:t>аздел</w:t>
      </w:r>
      <w:r w:rsidR="000711C6">
        <w:rPr>
          <w:rFonts w:ascii="Times New Roman" w:eastAsia="Times New Roman" w:hAnsi="Times New Roman" w:cs="Times New Roman"/>
          <w:sz w:val="28"/>
          <w:szCs w:val="24"/>
          <w:lang w:eastAsia="ar-SA"/>
        </w:rPr>
        <w:t>а</w:t>
      </w:r>
      <w:r w:rsidR="00572396" w:rsidRPr="002C7DBC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4</w:t>
      </w:r>
      <w:r w:rsidR="00572396"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«</w:t>
      </w:r>
      <w:r w:rsidR="00572396" w:rsidRPr="005723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Обоснование ресурсного обеспечения подпрограммы</w:t>
      </w:r>
      <w:r w:rsidR="00572396"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» изложить в новой редакции: </w:t>
      </w:r>
    </w:p>
    <w:p w:rsidR="00572396" w:rsidRPr="00C9095F" w:rsidRDefault="00572396" w:rsidP="000711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«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Общий планируемый объем финансирования подпрограммы на 2015-2020 годы за счет средств бюджета муниципального образования Каневской район составляет </w:t>
      </w:r>
      <w:r w:rsidR="006C0A8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>2569,4</w:t>
      </w:r>
      <w:r w:rsidRPr="00C9095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ar-SA"/>
        </w:rPr>
        <w:t xml:space="preserve"> </w:t>
      </w:r>
      <w:r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тыс. рублей, в том числе: </w:t>
      </w:r>
    </w:p>
    <w:p w:rsidR="00572396" w:rsidRPr="00C9095F" w:rsidRDefault="00E6732E" w:rsidP="005D14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 год -</w:t>
      </w:r>
      <w:r w:rsidR="00D451B4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2F50D4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461,4 </w:t>
      </w:r>
      <w:r w:rsidR="00572396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572396" w:rsidRPr="00572396" w:rsidRDefault="00D451B4" w:rsidP="005D14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2016 год - </w:t>
      </w:r>
      <w:r w:rsidR="006C0A8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397,0</w:t>
      </w:r>
      <w:r w:rsidR="002F50D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 рублей;</w:t>
      </w:r>
    </w:p>
    <w:p w:rsidR="00572396" w:rsidRPr="00572396" w:rsidRDefault="00D451B4" w:rsidP="005D14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2017 год - 397,0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рублей;</w:t>
      </w:r>
    </w:p>
    <w:p w:rsidR="00572396" w:rsidRPr="00572396" w:rsidRDefault="00572396" w:rsidP="005D14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2018 год - 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438,0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тыс. рублей;</w:t>
      </w:r>
    </w:p>
    <w:p w:rsidR="00572396" w:rsidRPr="00572396" w:rsidRDefault="00572396" w:rsidP="005D14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 год - 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438,0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тыс. рублей;</w:t>
      </w:r>
    </w:p>
    <w:p w:rsidR="00E41B8D" w:rsidRPr="006C0A86" w:rsidRDefault="00572396" w:rsidP="006C0A86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438,0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тыс. рублей</w:t>
      </w:r>
      <w:proofErr w:type="gramStart"/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</w:t>
      </w:r>
      <w:r w:rsidR="00D3355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».</w:t>
      </w:r>
      <w:proofErr w:type="gramEnd"/>
    </w:p>
    <w:p w:rsidR="00572396" w:rsidRPr="00572396" w:rsidRDefault="00ED19E6" w:rsidP="008C12A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1.5. В приложение №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 к муниципальной программе муниципального образования Каневской район «Экономическое развитие и инновационная экономика муниципального образования Кан</w:t>
      </w:r>
      <w:r w:rsidR="008C12A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евской район на 2015-2020 годы» «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Подпрограмма «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и продвижение экономически и инвестиционно привлекательного образа муниципального образования Каневской район в 2015- 2020 годах» </w:t>
      </w:r>
      <w:r w:rsidR="008C12A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муниципальной программы муниципального образования Каневской район «Экономическое развитие и инновационная экономика муниципального образования Каневской район на 2015-2020 годы» 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внести следующие изменения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:</w:t>
      </w:r>
    </w:p>
    <w:p w:rsidR="00572396" w:rsidRPr="00572396" w:rsidRDefault="00572396" w:rsidP="005D142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1.5.1. Пункт 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>«О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бъемы бюджетных ассигнований муниципальной подпрограммы»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паспорта П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одпрограммы «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Формирование и продвижение экономически и инвестиционно привлекательного образа муниципального образования Каневской район в 2015- 2020 годах» 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изложить в следующей редакции:</w:t>
      </w:r>
    </w:p>
    <w:tbl>
      <w:tblPr>
        <w:tblW w:w="9605" w:type="dxa"/>
        <w:tblInd w:w="108" w:type="dxa"/>
        <w:tblLook w:val="04A0" w:firstRow="1" w:lastRow="0" w:firstColumn="1" w:lastColumn="0" w:noHBand="0" w:noVBand="1"/>
      </w:tblPr>
      <w:tblGrid>
        <w:gridCol w:w="3969"/>
        <w:gridCol w:w="5636"/>
      </w:tblGrid>
      <w:tr w:rsidR="00572396" w:rsidRPr="00572396" w:rsidTr="00902242">
        <w:tc>
          <w:tcPr>
            <w:tcW w:w="3969" w:type="dxa"/>
          </w:tcPr>
          <w:p w:rsidR="00572396" w:rsidRPr="00572396" w:rsidRDefault="00572396" w:rsidP="005D142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«Объе</w:t>
            </w:r>
            <w:r w:rsidR="00902242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мы бюджетных ассигнования </w:t>
            </w: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муниципальной программы</w:t>
            </w:r>
          </w:p>
        </w:tc>
        <w:tc>
          <w:tcPr>
            <w:tcW w:w="5636" w:type="dxa"/>
          </w:tcPr>
          <w:p w:rsidR="00572396" w:rsidRPr="00C9095F" w:rsidRDefault="00572396" w:rsidP="005D142F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Общий объем финансирования    подпрограммы за счет средств бюджета муниципального образования Каневской район  и составляет </w:t>
            </w:r>
            <w:r w:rsidR="001E4CF0"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13445,0 </w:t>
            </w: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руб., в том числе по годам:</w:t>
            </w:r>
          </w:p>
          <w:p w:rsidR="00572396" w:rsidRPr="00C9095F" w:rsidRDefault="00572396" w:rsidP="00902242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2015 год -</w:t>
            </w:r>
            <w:r w:rsidR="00902242"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2359,5 тыс. рублей;</w:t>
            </w:r>
          </w:p>
          <w:p w:rsidR="00572396" w:rsidRPr="00C9095F" w:rsidRDefault="00572396" w:rsidP="00902242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2016 год -</w:t>
            </w:r>
            <w:r w:rsidR="00902242"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="001E4CF0"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1165,5 </w:t>
            </w: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тыс. рублей;</w:t>
            </w:r>
          </w:p>
          <w:p w:rsidR="00572396" w:rsidRPr="00572396" w:rsidRDefault="00572396" w:rsidP="00902242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2017 год -</w:t>
            </w:r>
            <w:r w:rsidR="00902242"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C9095F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2390,0 тыс</w:t>
            </w: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. рублей;</w:t>
            </w:r>
          </w:p>
          <w:p w:rsidR="00572396" w:rsidRPr="00572396" w:rsidRDefault="00572396" w:rsidP="00902242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2018 год -</w:t>
            </w:r>
            <w:r w:rsidR="00902242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</w:t>
            </w: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2510,0 тыс. рублей;</w:t>
            </w:r>
          </w:p>
          <w:p w:rsidR="00572396" w:rsidRPr="00572396" w:rsidRDefault="00902242" w:rsidP="00902242">
            <w:pPr>
              <w:suppressAutoHyphens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2019 год -</w:t>
            </w:r>
            <w:r w:rsidR="00572396"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 xml:space="preserve"> 2510,0 тыс. рублей;</w:t>
            </w:r>
          </w:p>
          <w:p w:rsidR="00572396" w:rsidRPr="00572396" w:rsidRDefault="00572396" w:rsidP="005D142F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572396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  <w:lang w:eastAsia="ar-SA"/>
              </w:rPr>
              <w:t>2020 год - 2510,0 тыс. рублей</w:t>
            </w:r>
            <w:r w:rsidRPr="00572396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».</w:t>
            </w:r>
          </w:p>
        </w:tc>
      </w:tr>
    </w:tbl>
    <w:p w:rsidR="00572396" w:rsidRPr="00572396" w:rsidRDefault="00572396" w:rsidP="004475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1.5.2. Раздел 3 «Перечень мероприятий подпрограм</w:t>
      </w:r>
      <w:r w:rsidR="007315B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мы» таблицу 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«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Формирование и продвижен</w:t>
      </w:r>
      <w:r w:rsidR="007315B0">
        <w:rPr>
          <w:rFonts w:ascii="Times New Roman" w:eastAsia="Times New Roman" w:hAnsi="Times New Roman" w:cs="Times New Roman"/>
          <w:sz w:val="28"/>
          <w:szCs w:val="28"/>
          <w:lang w:eastAsia="ar-SA"/>
        </w:rPr>
        <w:t>ие экономически и инвестиционно-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привлекательного образа муниципального обра</w:t>
      </w:r>
      <w:r w:rsidR="007315B0">
        <w:rPr>
          <w:rFonts w:ascii="Times New Roman" w:eastAsia="Times New Roman" w:hAnsi="Times New Roman" w:cs="Times New Roman"/>
          <w:sz w:val="28"/>
          <w:szCs w:val="28"/>
          <w:lang w:eastAsia="ar-SA"/>
        </w:rPr>
        <w:t>зования Каневской район в 2015-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2020 годах»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изложить в новой редакции согласно приложению №2 к настоящему постановлению.</w:t>
      </w:r>
    </w:p>
    <w:p w:rsidR="00572396" w:rsidRPr="00572396" w:rsidRDefault="00572396" w:rsidP="004475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A90E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1.5.3. </w:t>
      </w:r>
      <w:r w:rsidR="00A90E7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Абзац 2 </w:t>
      </w:r>
      <w:r w:rsidR="00A90E7A">
        <w:rPr>
          <w:rFonts w:ascii="Times New Roman" w:eastAsia="Times New Roman" w:hAnsi="Times New Roman" w:cs="Times New Roman"/>
          <w:sz w:val="28"/>
          <w:szCs w:val="24"/>
          <w:lang w:eastAsia="ar-SA"/>
        </w:rPr>
        <w:t>р</w:t>
      </w:r>
      <w:r w:rsidRPr="00A90E7A">
        <w:rPr>
          <w:rFonts w:ascii="Times New Roman" w:eastAsia="Times New Roman" w:hAnsi="Times New Roman" w:cs="Times New Roman"/>
          <w:sz w:val="28"/>
          <w:szCs w:val="24"/>
          <w:lang w:eastAsia="ar-SA"/>
        </w:rPr>
        <w:t>аздел</w:t>
      </w:r>
      <w:r w:rsidR="00A90E7A">
        <w:rPr>
          <w:rFonts w:ascii="Times New Roman" w:eastAsia="Times New Roman" w:hAnsi="Times New Roman" w:cs="Times New Roman"/>
          <w:sz w:val="28"/>
          <w:szCs w:val="24"/>
          <w:lang w:eastAsia="ar-SA"/>
        </w:rPr>
        <w:t>а</w:t>
      </w:r>
      <w:r w:rsidRPr="00A90E7A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4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«</w:t>
      </w:r>
      <w:r w:rsidRPr="005723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Обоснование ресурсного обеспечения подпрограммы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>» изложить в новой редакции:</w:t>
      </w:r>
    </w:p>
    <w:p w:rsidR="00572396" w:rsidRPr="00C9095F" w:rsidRDefault="00572396" w:rsidP="00A90E7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ar-SA"/>
        </w:rPr>
      </w:pPr>
      <w:r w:rsidRPr="004475C8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  <w:lang w:eastAsia="ar-SA"/>
        </w:rPr>
        <w:t>«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Планируемый объем финансирования подпрограммы на 2015-2020 годы составляет </w:t>
      </w:r>
      <w:r w:rsidR="001E4CF0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13445,0</w:t>
      </w:r>
      <w:r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 рублей, в том числе:</w:t>
      </w:r>
    </w:p>
    <w:p w:rsidR="00572396" w:rsidRPr="00C9095F" w:rsidRDefault="00A90E7A" w:rsidP="004475C8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2015 год -</w:t>
      </w:r>
      <w:r w:rsidR="00572396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2359,5 тыс. рублей;</w:t>
      </w:r>
    </w:p>
    <w:p w:rsidR="00572396" w:rsidRPr="00572396" w:rsidRDefault="00572396" w:rsidP="004475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lastRenderedPageBreak/>
        <w:t xml:space="preserve">2016 год </w:t>
      </w:r>
      <w:r w:rsidR="006C0A8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-</w:t>
      </w:r>
      <w:r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="001E4CF0" w:rsidRPr="00C9095F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1165,5</w:t>
      </w:r>
      <w:r w:rsidR="001E4CF0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572396" w:rsidRPr="00572396" w:rsidRDefault="00572396" w:rsidP="004475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2017 год - 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2390,0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 тыс. рублей;</w:t>
      </w:r>
    </w:p>
    <w:p w:rsidR="00572396" w:rsidRPr="00572396" w:rsidRDefault="00572396" w:rsidP="004475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2018 год - 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2510,0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572396" w:rsidRPr="00572396" w:rsidRDefault="00572396" w:rsidP="004475C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2019 год - </w:t>
      </w:r>
      <w:r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2510,0</w:t>
      </w:r>
      <w:r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тыс. рублей;</w:t>
      </w:r>
    </w:p>
    <w:p w:rsidR="00B04563" w:rsidRDefault="00A90E7A" w:rsidP="006E211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2020 год - 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lang w:eastAsia="ar-SA"/>
        </w:rPr>
        <w:t>2510,0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 xml:space="preserve"> тыс. рублей</w:t>
      </w:r>
      <w:proofErr w:type="gramStart"/>
      <w:r w:rsidR="004475C8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.</w:t>
      </w:r>
      <w:r w:rsidR="00572396" w:rsidRPr="0057239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ar-SA"/>
        </w:rPr>
        <w:t>».</w:t>
      </w:r>
      <w:proofErr w:type="gramEnd"/>
    </w:p>
    <w:p w:rsidR="00402AAE" w:rsidRDefault="00080FF6" w:rsidP="00402A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highlight w:val="yellow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1.6. 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В приложение №</w:t>
      </w:r>
      <w:r w:rsidR="00402AAE"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 </w:t>
      </w:r>
      <w:r w:rsidR="00C9095F"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>«Порядок  предоставления субсидий из бюджета муниципального образования Каневской район в целях возмещения части затрат субъектов малого предпринимательства на ранней стадии их деятельности»</w:t>
      </w:r>
      <w:r w:rsid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="00402AAE" w:rsidRPr="00402AAE">
        <w:rPr>
          <w:rFonts w:ascii="Times New Roman" w:eastAsia="Times New Roman" w:hAnsi="Times New Roman" w:cs="Times New Roman"/>
          <w:sz w:val="28"/>
          <w:szCs w:val="24"/>
          <w:lang w:eastAsia="ar-SA"/>
        </w:rPr>
        <w:t>подпрограммы «Муниципальная поддержка субъектов малого и среднего предпринимательства в муниципальном образовании Каневской район на 2015-2020 годы» муниципальной программы «Экономическое развитие и инновационная экономика муниципального образования Каневской район на 2015-2020 годы» внести следующие изменения:</w:t>
      </w:r>
      <w:proofErr w:type="gramEnd"/>
    </w:p>
    <w:p w:rsidR="00402AAE" w:rsidRPr="00C9095F" w:rsidRDefault="00080FF6" w:rsidP="00402A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1.6.1</w:t>
      </w:r>
      <w:r w:rsidR="00782FB5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Пункт 1.4.  раздела  1. Общие положения</w:t>
      </w:r>
      <w:r w:rsidR="00402AAE"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дополнить абзацем следующего содержания:</w:t>
      </w:r>
    </w:p>
    <w:p w:rsidR="00402AAE" w:rsidRPr="00C9095F" w:rsidRDefault="00402AAE" w:rsidP="00402A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>«В случаях применения Общероссийского классификатора видов экономической деятельности (ОК 029-2014 (КДЕС</w:t>
      </w:r>
      <w:proofErr w:type="gramStart"/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Р</w:t>
      </w:r>
      <w:proofErr w:type="gramEnd"/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ед. 2)  субсидия предоставляется субъектам малого предпринимательства, осуществляющим деятельность в  сфере производства товаров (работ, услуг), за  исключением видов деятельности, включенных в разделы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G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(за исключением кодов классификатора видов экономической деятельности 45.2, 45.20, 45.20.1, 45.20.2, 45.40.5),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K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L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М (за исключением кодов 71, 74.20, 75),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N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(за исключением кодов 81,</w:t>
      </w:r>
      <w:r w:rsidR="00080FF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82.92),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O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S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(за  исключением кодов 95 и 96),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T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U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Общероссийского классификатора видов экономической деятельности (ОК 029-2014 (КДЕС</w:t>
      </w:r>
      <w:proofErr w:type="gramStart"/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Р</w:t>
      </w:r>
      <w:proofErr w:type="gramEnd"/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>ед. 2).»</w:t>
      </w:r>
      <w:r w:rsidR="00080FF6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:rsidR="00402AAE" w:rsidRPr="00C9095F" w:rsidRDefault="00782FB5" w:rsidP="00402A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1.7.</w:t>
      </w:r>
      <w:r w:rsidR="00080FF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  <w:proofErr w:type="gramStart"/>
      <w:r w:rsidR="00080FF6">
        <w:rPr>
          <w:rFonts w:ascii="Times New Roman" w:eastAsia="Times New Roman" w:hAnsi="Times New Roman" w:cs="Times New Roman"/>
          <w:sz w:val="28"/>
          <w:szCs w:val="24"/>
          <w:lang w:eastAsia="ar-SA"/>
        </w:rPr>
        <w:t>В приложение №</w:t>
      </w:r>
      <w:r w:rsidR="00402AAE" w:rsidRPr="00402AA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2 </w:t>
      </w:r>
      <w:r w:rsidR="00C9095F"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«Порядок  предоставления субсидий из бюджета муниципального образования Каневской район в целях возмещения части затрат субъектов малого и среднего предпринимательства, связанных с уплатой процентов по кредитам, привлеченным в российских кредитных организациях на приобретение оборудования в целях создания и (или) развития либо модернизации производства товаров (работ, услуг)» </w:t>
      </w:r>
      <w:r w:rsidR="00402AAE"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>подпрограммы «Муниципальная поддержка субъектов малого и среднего предпринимательства в муниципальном образовании Каневской</w:t>
      </w:r>
      <w:proofErr w:type="gramEnd"/>
      <w:r w:rsidR="00402AAE"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район на 2015-2020 годы» муниципальной программы «Экономическое развитие и инновационная экономика муниципального образования Каневской район на 2015-2020 годы» внести следующие изменения:</w:t>
      </w:r>
    </w:p>
    <w:p w:rsidR="00402AAE" w:rsidRPr="00C9095F" w:rsidRDefault="00782FB5" w:rsidP="00402A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1.7.1.</w:t>
      </w:r>
      <w:r w:rsidR="00080FF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Пункт 1.1.  раздела  1. Общие положения</w:t>
      </w:r>
      <w:r w:rsidR="00402AAE"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дополнить абзацем следующего содержания:</w:t>
      </w:r>
    </w:p>
    <w:p w:rsidR="00402AAE" w:rsidRPr="00C9095F" w:rsidRDefault="00402AAE" w:rsidP="00402A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>«В случаях применения Общероссийского классификатора видов экономической деятельности (ОК 029-2014 (КДЕС</w:t>
      </w:r>
      <w:proofErr w:type="gramStart"/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Р</w:t>
      </w:r>
      <w:proofErr w:type="gramEnd"/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ед. 2)  субсидия предоставляется субъектам малого и среднего предпринимательства, осуществляющим деятельность в  сфере производства товаров (работ, услуг), за  исключением видов деятельности, включенных в разделы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G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(за исключением кодов классификатора видов экономической деятельности 45.2, 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 xml:space="preserve">45.20, 45.20.1, 45.20.2, 45.40.5),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K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L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М (за исключением кодов 71 и 75),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N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O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S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(за  исключением кодов 95 и 96),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T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U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Общероссийского классификатора видов экономической деятельности (ОК 029-2014 (КДЕС</w:t>
      </w:r>
      <w:proofErr w:type="gramStart"/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Р</w:t>
      </w:r>
      <w:proofErr w:type="gramEnd"/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>ед. 2).»</w:t>
      </w:r>
      <w:r w:rsidR="00080FF6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:rsidR="00402AAE" w:rsidRPr="00C9095F" w:rsidRDefault="00782FB5" w:rsidP="00402AAE">
      <w:pPr>
        <w:tabs>
          <w:tab w:val="left" w:pos="8505"/>
          <w:tab w:val="left" w:pos="9355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1.8. 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В приложение №</w:t>
      </w:r>
      <w:r w:rsidR="00402AAE"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3 </w:t>
      </w:r>
      <w:r w:rsidR="00C9095F"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«Порядок  предоставления субсидий из бюджета муниципального образования Каневской район в целях возмещения части затрат на уплату первого взноса при заключении договора финансовой аренды (лизинга), понесенных субъектами малого и среднего предпринимательства» </w:t>
      </w:r>
      <w:r w:rsidR="00402AAE"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>подпрограммы «Муниципальная поддержка субъектов малого и среднего предпринимательства в муниципальном образовании Каневской район на 2015-2020 годы» муниципальной программы «Экономическое развитие и инновационная экономика муниципального образования Каневской район</w:t>
      </w:r>
      <w:proofErr w:type="gramEnd"/>
      <w:r w:rsidR="00402AAE"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на 2015-2020 годы» внести следующие изменения:</w:t>
      </w:r>
    </w:p>
    <w:p w:rsidR="00402AAE" w:rsidRPr="00C9095F" w:rsidRDefault="00402AAE" w:rsidP="00402A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>1.8.1</w:t>
      </w:r>
      <w:r w:rsidR="00782FB5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Пункт 1.1.  раздела  1</w:t>
      </w:r>
      <w:r w:rsidR="00782FB5">
        <w:rPr>
          <w:rFonts w:ascii="Times New Roman" w:eastAsia="Times New Roman" w:hAnsi="Times New Roman" w:cs="Times New Roman"/>
          <w:sz w:val="28"/>
          <w:szCs w:val="24"/>
          <w:lang w:eastAsia="ar-SA"/>
        </w:rPr>
        <w:t>. Общие положения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дополнить абзацем следующего содержания:</w:t>
      </w:r>
    </w:p>
    <w:p w:rsidR="00402AAE" w:rsidRPr="00C9095F" w:rsidRDefault="00402AAE" w:rsidP="00402AA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>«В случаях применения Общероссийского классификатора видов экономической деятельности (ОК 029-2014 (КДЕС</w:t>
      </w:r>
      <w:proofErr w:type="gramStart"/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Р</w:t>
      </w:r>
      <w:proofErr w:type="gramEnd"/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ед. 2)  субсидия предоставляется субъектам малого и среднего предпринимательства, осуществляющим деятельность в  сфере производства товаров (работ, услуг), за  исключением видов деятельности, включенных в разделы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G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(за исключением кодов классификатора видов экономической деятельности 45.2, 45.20, 45.20.1, 45.20.2, 45.40.5),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K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L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М (за исключением кодов 71 и 75),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N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O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S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(за  исключением кодов 95 и 96),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T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, </w:t>
      </w:r>
      <w:r w:rsidRPr="00C9095F">
        <w:rPr>
          <w:rFonts w:ascii="Times New Roman" w:eastAsia="Times New Roman" w:hAnsi="Times New Roman" w:cs="Times New Roman"/>
          <w:sz w:val="28"/>
          <w:szCs w:val="24"/>
          <w:lang w:val="en-US" w:eastAsia="ar-SA"/>
        </w:rPr>
        <w:t>U</w:t>
      </w:r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Общероссийского классификатора видов экономической деятельности (ОК 029-2014 (КДЕС</w:t>
      </w:r>
      <w:proofErr w:type="gramStart"/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Р</w:t>
      </w:r>
      <w:proofErr w:type="gramEnd"/>
      <w:r w:rsidRPr="00C9095F">
        <w:rPr>
          <w:rFonts w:ascii="Times New Roman" w:eastAsia="Times New Roman" w:hAnsi="Times New Roman" w:cs="Times New Roman"/>
          <w:sz w:val="28"/>
          <w:szCs w:val="24"/>
          <w:lang w:eastAsia="ar-SA"/>
        </w:rPr>
        <w:t>ед. 2).»</w:t>
      </w:r>
      <w:r w:rsidR="00782FB5">
        <w:rPr>
          <w:rFonts w:ascii="Times New Roman" w:eastAsia="Times New Roman" w:hAnsi="Times New Roman" w:cs="Times New Roman"/>
          <w:sz w:val="28"/>
          <w:szCs w:val="24"/>
          <w:lang w:eastAsia="ar-SA"/>
        </w:rPr>
        <w:t>.</w:t>
      </w:r>
    </w:p>
    <w:p w:rsidR="00402AAE" w:rsidRPr="00F1595E" w:rsidRDefault="00F5562C" w:rsidP="00402A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2</w:t>
      </w:r>
      <w:r w:rsidR="00402AAE" w:rsidRPr="00F1595E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. </w:t>
      </w:r>
      <w:r w:rsidR="00402AAE" w:rsidRPr="00F1595E">
        <w:rPr>
          <w:rFonts w:ascii="Times New Roman" w:eastAsia="Times New Roman" w:hAnsi="Times New Roman" w:cs="Times New Roman"/>
          <w:sz w:val="28"/>
          <w:szCs w:val="28"/>
          <w:lang w:eastAsia="ar-SA"/>
        </w:rPr>
        <w:t>Отделу по связям со СМИ и общественностью администрации муниципального образования Каневской район (</w:t>
      </w:r>
      <w:proofErr w:type="spellStart"/>
      <w:r w:rsidR="00402AAE" w:rsidRPr="00F1595E">
        <w:rPr>
          <w:rFonts w:ascii="Times New Roman" w:eastAsia="Times New Roman" w:hAnsi="Times New Roman" w:cs="Times New Roman"/>
          <w:sz w:val="28"/>
          <w:szCs w:val="28"/>
          <w:lang w:eastAsia="ar-SA"/>
        </w:rPr>
        <w:t>Заславская</w:t>
      </w:r>
      <w:proofErr w:type="spellEnd"/>
      <w:r w:rsidR="00402AAE" w:rsidRPr="00F1595E">
        <w:rPr>
          <w:rFonts w:ascii="Times New Roman" w:eastAsia="Times New Roman" w:hAnsi="Times New Roman" w:cs="Times New Roman"/>
          <w:sz w:val="28"/>
          <w:szCs w:val="28"/>
          <w:lang w:eastAsia="ar-SA"/>
        </w:rPr>
        <w:t>) опубликовать настоящее постановление</w:t>
      </w:r>
      <w:r w:rsidR="00AD46E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средствах  массовой информации и</w:t>
      </w:r>
      <w:r w:rsidR="00402AAE" w:rsidRPr="00F1595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на официальном сайте муниципального образования Каневской район в </w:t>
      </w:r>
      <w:r w:rsidR="00402AAE" w:rsidRPr="00F1595E">
        <w:rPr>
          <w:rFonts w:ascii="Times New Roman" w:eastAsia="Times New Roman" w:hAnsi="Times New Roman" w:cs="Times New Roman"/>
          <w:sz w:val="28"/>
          <w:szCs w:val="28"/>
        </w:rPr>
        <w:t>информационно-телекоммуникационной сети «Интернет».</w:t>
      </w:r>
    </w:p>
    <w:p w:rsidR="00402AAE" w:rsidRPr="00572396" w:rsidRDefault="00F5562C" w:rsidP="00402A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>
        <w:rPr>
          <w:rFonts w:ascii="Times New Roman" w:eastAsia="Lucida Sans Unicode" w:hAnsi="Times New Roman" w:cs="Tahoma"/>
          <w:sz w:val="28"/>
          <w:szCs w:val="28"/>
          <w:lang w:eastAsia="ar-SA"/>
        </w:rPr>
        <w:t>3</w:t>
      </w:r>
      <w:bookmarkStart w:id="1" w:name="_GoBack"/>
      <w:bookmarkEnd w:id="1"/>
      <w:r w:rsidR="00402AAE" w:rsidRPr="00F1595E">
        <w:rPr>
          <w:rFonts w:ascii="Times New Roman" w:eastAsia="Lucida Sans Unicode" w:hAnsi="Times New Roman" w:cs="Tahoma"/>
          <w:sz w:val="28"/>
          <w:szCs w:val="28"/>
          <w:lang w:eastAsia="ar-SA"/>
        </w:rPr>
        <w:t>.</w:t>
      </w:r>
      <w:r w:rsidR="00402AAE" w:rsidRPr="00572396">
        <w:rPr>
          <w:rFonts w:ascii="Times New Roman" w:eastAsia="Lucida Sans Unicode" w:hAnsi="Times New Roman" w:cs="Tahoma"/>
          <w:sz w:val="28"/>
          <w:szCs w:val="28"/>
          <w:lang w:eastAsia="ar-SA"/>
        </w:rPr>
        <w:t xml:space="preserve"> </w:t>
      </w:r>
      <w:r w:rsidR="00402AAE"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Постановление вступает в силу со дня его официального опубликования. </w:t>
      </w:r>
    </w:p>
    <w:p w:rsidR="00402AAE" w:rsidRPr="006E2113" w:rsidRDefault="00402AAE" w:rsidP="006E2113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  <w:lang w:eastAsia="ar-SA"/>
        </w:rPr>
      </w:pPr>
    </w:p>
    <w:p w:rsidR="00572396" w:rsidRPr="00572396" w:rsidRDefault="00572396" w:rsidP="009B49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572396" w:rsidRPr="00572396" w:rsidRDefault="00572396" w:rsidP="009B49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8B4519" w:rsidRDefault="00572396" w:rsidP="005D1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>Глава муниципального</w:t>
      </w:r>
      <w:r w:rsidR="008B451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образования</w:t>
      </w:r>
    </w:p>
    <w:p w:rsidR="00572396" w:rsidRPr="008B4519" w:rsidRDefault="00572396" w:rsidP="005D142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>Каневской район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             </w:t>
      </w:r>
      <w:r w:rsidR="008B4519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</w:t>
      </w:r>
      <w:r w:rsidRPr="00572396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А.В. Герасименко</w:t>
      </w:r>
    </w:p>
    <w:p w:rsidR="00572396" w:rsidRPr="00572396" w:rsidRDefault="00572396" w:rsidP="009B491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C4F03" w:rsidRDefault="004C4F03" w:rsidP="009B491A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C56D03" w:rsidRDefault="00C56D03" w:rsidP="009B491A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C56D03" w:rsidRDefault="00C56D03" w:rsidP="009B491A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C56D03" w:rsidRDefault="00C56D03" w:rsidP="009B491A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C56D03" w:rsidRDefault="00C56D03" w:rsidP="009B491A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C56D03" w:rsidRDefault="00C56D03" w:rsidP="009B491A">
      <w:pPr>
        <w:spacing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C56D03" w:rsidRDefault="00C56D03" w:rsidP="001E1FF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56D03" w:rsidRPr="00C56D03" w:rsidRDefault="00C56D03" w:rsidP="001E1FFB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lastRenderedPageBreak/>
        <w:t>ЛИСТ СОГЛАСОВАНИЯ</w:t>
      </w:r>
    </w:p>
    <w:p w:rsidR="00C56D03" w:rsidRPr="00C56D03" w:rsidRDefault="00C56D03" w:rsidP="001E1FFB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проекта постановления администрации муниципального образования</w:t>
      </w:r>
    </w:p>
    <w:p w:rsidR="00C56D03" w:rsidRPr="00C56D03" w:rsidRDefault="00C56D03" w:rsidP="001E1FFB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Каневской район</w:t>
      </w:r>
    </w:p>
    <w:p w:rsidR="00C56D03" w:rsidRPr="00C56D03" w:rsidRDefault="00C56D03" w:rsidP="001E1FFB">
      <w:pPr>
        <w:spacing w:after="0" w:line="240" w:lineRule="auto"/>
        <w:mirrorIndents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от ____________ № ________</w:t>
      </w:r>
    </w:p>
    <w:p w:rsidR="00C56D03" w:rsidRPr="00C56D03" w:rsidRDefault="00C56D03" w:rsidP="001E1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«О внесении изменений в постановление администрации </w:t>
      </w:r>
      <w:proofErr w:type="gramStart"/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муниципального</w:t>
      </w:r>
      <w:proofErr w:type="gramEnd"/>
    </w:p>
    <w:p w:rsidR="00C56D03" w:rsidRPr="00C56D03" w:rsidRDefault="00C56D03" w:rsidP="001E1F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образования Каневской район от 31 октября 2014 года №1522</w:t>
      </w:r>
    </w:p>
    <w:p w:rsidR="00C56D03" w:rsidRPr="00C56D03" w:rsidRDefault="00C56D03" w:rsidP="001E1FF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«Об утверждении муниципальной программы «Экономическое развитие и инновационная экономика муниципального образования Каневской район на 2015-2020 годы»</w:t>
      </w:r>
    </w:p>
    <w:p w:rsidR="00C56D03" w:rsidRDefault="00C56D03" w:rsidP="001E1F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1E1FFB" w:rsidRPr="00C56D03" w:rsidRDefault="001E1FFB" w:rsidP="001E1F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Проект внесен: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Заместителем главы муниципального                                                                    образования Каневской район </w:t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            Н.Н. </w:t>
      </w:r>
      <w:proofErr w:type="spellStart"/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Бурба</w:t>
      </w:r>
      <w:proofErr w:type="spellEnd"/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Проект составлен: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Заведующий сектором </w:t>
      </w:r>
      <w:proofErr w:type="gramStart"/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инвестиционной</w:t>
      </w:r>
      <w:proofErr w:type="gramEnd"/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политики управления экономики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администрации </w:t>
      </w:r>
      <w:proofErr w:type="gramStart"/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муниципального</w:t>
      </w:r>
      <w:proofErr w:type="gramEnd"/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образования Каневской район                                                         Н.В. Савченко 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Проект согласован: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Начальник общего отдела управления 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делами администрации </w:t>
      </w:r>
      <w:proofErr w:type="gramStart"/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муниципального</w:t>
      </w:r>
      <w:proofErr w:type="gramEnd"/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образования Каневской район </w:t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          И.А. </w:t>
      </w:r>
      <w:proofErr w:type="spellStart"/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Тарапун</w:t>
      </w:r>
      <w:proofErr w:type="spellEnd"/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Начальник юридического отдела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администрации </w:t>
      </w:r>
      <w:proofErr w:type="gramStart"/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муниципального</w:t>
      </w:r>
      <w:proofErr w:type="gramEnd"/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образования Каневской район</w:t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С.П. Гончаров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Заведующий сектором </w:t>
      </w:r>
      <w:proofErr w:type="gramStart"/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экономического</w:t>
      </w:r>
      <w:proofErr w:type="gramEnd"/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развития управления экономики администрации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муниципального образ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>ования Каневской район</w:t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</w:t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О.И. </w:t>
      </w:r>
      <w:proofErr w:type="spellStart"/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Пужильная</w:t>
      </w:r>
      <w:proofErr w:type="spellEnd"/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Председатель Контрольно-счетной палаты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муниципального образования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Каневской район                                                                              С.О. Гончарова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Начальник финансового управления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администрации муниципального образования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Каневской район</w:t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А.И. </w:t>
      </w:r>
      <w:proofErr w:type="spellStart"/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Битюков</w:t>
      </w:r>
      <w:proofErr w:type="spellEnd"/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Первый заместитель главы </w:t>
      </w:r>
      <w:proofErr w:type="gramStart"/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муниципального</w:t>
      </w:r>
      <w:proofErr w:type="gramEnd"/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образования Каневской район</w:t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  <w:t xml:space="preserve">        Е.И. Тыщенко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Управляющий делами администрации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муниципального образования</w:t>
      </w: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Каневской район                                                                                С.В. </w:t>
      </w:r>
      <w:proofErr w:type="spellStart"/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Швидкая</w:t>
      </w:r>
      <w:proofErr w:type="spellEnd"/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1E1FFB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  <w:r w:rsidRPr="00C56D03">
        <w:rPr>
          <w:rFonts w:ascii="Times New Roman" w:eastAsia="Times New Roman" w:hAnsi="Times New Roman" w:cs="Times New Roman"/>
          <w:sz w:val="28"/>
          <w:szCs w:val="24"/>
          <w:lang w:eastAsia="ar-SA"/>
        </w:rPr>
        <w:t>Постановление разослать: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1134"/>
      </w:tblGrid>
      <w:tr w:rsidR="00C56D03" w:rsidRPr="00C56D03" w:rsidTr="00104E18">
        <w:trPr>
          <w:trHeight w:val="320"/>
        </w:trPr>
        <w:tc>
          <w:tcPr>
            <w:tcW w:w="8613" w:type="dxa"/>
            <w:hideMark/>
          </w:tcPr>
          <w:p w:rsidR="00C56D03" w:rsidRPr="00C56D03" w:rsidRDefault="00C56D03" w:rsidP="00C56D0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56D0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1. Общий отдел</w:t>
            </w:r>
          </w:p>
        </w:tc>
        <w:tc>
          <w:tcPr>
            <w:tcW w:w="1134" w:type="dxa"/>
            <w:hideMark/>
          </w:tcPr>
          <w:p w:rsidR="00C56D03" w:rsidRPr="00C56D03" w:rsidRDefault="00C56D03" w:rsidP="00C56D0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56D0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- 2 экз.</w:t>
            </w:r>
          </w:p>
        </w:tc>
      </w:tr>
      <w:tr w:rsidR="00C56D03" w:rsidRPr="00C56D03" w:rsidTr="00104E18">
        <w:trPr>
          <w:trHeight w:val="320"/>
        </w:trPr>
        <w:tc>
          <w:tcPr>
            <w:tcW w:w="8613" w:type="dxa"/>
            <w:hideMark/>
          </w:tcPr>
          <w:p w:rsidR="00C56D03" w:rsidRPr="00C56D03" w:rsidRDefault="00C56D03" w:rsidP="00C56D0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56D0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2. Управление экономики </w:t>
            </w:r>
          </w:p>
        </w:tc>
        <w:tc>
          <w:tcPr>
            <w:tcW w:w="1134" w:type="dxa"/>
            <w:hideMark/>
          </w:tcPr>
          <w:p w:rsidR="00C56D03" w:rsidRPr="00C56D03" w:rsidRDefault="00C56D03" w:rsidP="00C56D0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56D0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- 2 экз.</w:t>
            </w:r>
          </w:p>
        </w:tc>
      </w:tr>
      <w:tr w:rsidR="00C56D03" w:rsidRPr="00C56D03" w:rsidTr="00104E18">
        <w:trPr>
          <w:trHeight w:val="320"/>
        </w:trPr>
        <w:tc>
          <w:tcPr>
            <w:tcW w:w="8613" w:type="dxa"/>
          </w:tcPr>
          <w:p w:rsidR="00C56D03" w:rsidRPr="00C56D03" w:rsidRDefault="00C56D03" w:rsidP="00C56D0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56D0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3. Юридический отдел</w:t>
            </w:r>
          </w:p>
        </w:tc>
        <w:tc>
          <w:tcPr>
            <w:tcW w:w="1134" w:type="dxa"/>
          </w:tcPr>
          <w:p w:rsidR="00C56D03" w:rsidRPr="00C56D03" w:rsidRDefault="00C56D03" w:rsidP="00C56D0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56D0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- 2 экз.</w:t>
            </w:r>
          </w:p>
        </w:tc>
      </w:tr>
      <w:tr w:rsidR="00C56D03" w:rsidRPr="00C56D03" w:rsidTr="00104E18">
        <w:trPr>
          <w:trHeight w:val="320"/>
        </w:trPr>
        <w:tc>
          <w:tcPr>
            <w:tcW w:w="8613" w:type="dxa"/>
          </w:tcPr>
          <w:p w:rsidR="00C56D03" w:rsidRPr="00C56D03" w:rsidRDefault="00C56D03" w:rsidP="00C56D0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56D0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4. Контрольно-счетная палата</w:t>
            </w:r>
          </w:p>
        </w:tc>
        <w:tc>
          <w:tcPr>
            <w:tcW w:w="1134" w:type="dxa"/>
          </w:tcPr>
          <w:p w:rsidR="00C56D03" w:rsidRPr="00C56D03" w:rsidRDefault="00C56D03" w:rsidP="00C56D0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56D0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- 1 экз.</w:t>
            </w:r>
          </w:p>
        </w:tc>
      </w:tr>
      <w:tr w:rsidR="00C56D03" w:rsidRPr="00C56D03" w:rsidTr="00104E18">
        <w:trPr>
          <w:trHeight w:val="320"/>
        </w:trPr>
        <w:tc>
          <w:tcPr>
            <w:tcW w:w="8613" w:type="dxa"/>
          </w:tcPr>
          <w:p w:rsidR="00C56D03" w:rsidRPr="00C56D03" w:rsidRDefault="00C56D03" w:rsidP="00C56D0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56D0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5. Финансовое управление</w:t>
            </w:r>
          </w:p>
        </w:tc>
        <w:tc>
          <w:tcPr>
            <w:tcW w:w="1134" w:type="dxa"/>
          </w:tcPr>
          <w:p w:rsidR="00C56D03" w:rsidRPr="00C56D03" w:rsidRDefault="00C56D03" w:rsidP="00C56D0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56D0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- 1 экз.</w:t>
            </w:r>
          </w:p>
        </w:tc>
      </w:tr>
      <w:tr w:rsidR="00C56D03" w:rsidRPr="00C56D03" w:rsidTr="00104E18">
        <w:trPr>
          <w:trHeight w:val="320"/>
        </w:trPr>
        <w:tc>
          <w:tcPr>
            <w:tcW w:w="8613" w:type="dxa"/>
          </w:tcPr>
          <w:p w:rsidR="00C56D03" w:rsidRPr="00C56D03" w:rsidRDefault="00C56D03" w:rsidP="00C56D0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56D0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6. Отдел по связям со СМИ и общественностью</w:t>
            </w:r>
          </w:p>
        </w:tc>
        <w:tc>
          <w:tcPr>
            <w:tcW w:w="1134" w:type="dxa"/>
          </w:tcPr>
          <w:p w:rsidR="00C56D03" w:rsidRPr="00C56D03" w:rsidRDefault="00C56D03" w:rsidP="00C56D0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C56D03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- 1 экз.</w:t>
            </w:r>
          </w:p>
        </w:tc>
      </w:tr>
      <w:tr w:rsidR="004777A6" w:rsidRPr="00C56D03" w:rsidTr="00104E18">
        <w:trPr>
          <w:trHeight w:val="320"/>
        </w:trPr>
        <w:tc>
          <w:tcPr>
            <w:tcW w:w="8613" w:type="dxa"/>
          </w:tcPr>
          <w:p w:rsidR="004777A6" w:rsidRPr="00C56D03" w:rsidRDefault="004777A6" w:rsidP="00C56D0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7. Отдел учета и отчетности управления делами</w:t>
            </w:r>
          </w:p>
        </w:tc>
        <w:tc>
          <w:tcPr>
            <w:tcW w:w="1134" w:type="dxa"/>
          </w:tcPr>
          <w:p w:rsidR="004777A6" w:rsidRPr="00C56D03" w:rsidRDefault="004777A6" w:rsidP="00C56D03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- 1 экз.</w:t>
            </w:r>
          </w:p>
        </w:tc>
      </w:tr>
    </w:tbl>
    <w:p w:rsidR="00C56D03" w:rsidRPr="00C56D03" w:rsidRDefault="00C56D03" w:rsidP="00C56D03">
      <w:pPr>
        <w:spacing w:line="240" w:lineRule="auto"/>
        <w:contextualSpacing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sectPr w:rsidR="00C56D03" w:rsidRPr="00C56D03" w:rsidSect="009B491A">
      <w:headerReference w:type="default" r:id="rId9"/>
      <w:pgSz w:w="11906" w:h="16838"/>
      <w:pgMar w:top="1134" w:right="850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4E7" w:rsidRDefault="00A164E7">
      <w:pPr>
        <w:spacing w:after="0" w:line="240" w:lineRule="auto"/>
      </w:pPr>
      <w:r>
        <w:separator/>
      </w:r>
    </w:p>
  </w:endnote>
  <w:endnote w:type="continuationSeparator" w:id="0">
    <w:p w:rsidR="00A164E7" w:rsidRDefault="00A164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4E7" w:rsidRDefault="00A164E7">
      <w:pPr>
        <w:spacing w:after="0" w:line="240" w:lineRule="auto"/>
      </w:pPr>
      <w:r>
        <w:separator/>
      </w:r>
    </w:p>
  </w:footnote>
  <w:footnote w:type="continuationSeparator" w:id="0">
    <w:p w:rsidR="00A164E7" w:rsidRDefault="00A164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5A8F" w:rsidRDefault="0057239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F5562C">
      <w:rPr>
        <w:noProof/>
      </w:rPr>
      <w:t>6</w:t>
    </w:r>
    <w:r>
      <w:fldChar w:fldCharType="end"/>
    </w:r>
  </w:p>
  <w:p w:rsidR="00215A8F" w:rsidRDefault="00A164E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099"/>
    <w:rsid w:val="00041CD2"/>
    <w:rsid w:val="000711C6"/>
    <w:rsid w:val="00080FF6"/>
    <w:rsid w:val="000F7869"/>
    <w:rsid w:val="00152B7A"/>
    <w:rsid w:val="0017270C"/>
    <w:rsid w:val="001E1FFB"/>
    <w:rsid w:val="001E4CF0"/>
    <w:rsid w:val="00225099"/>
    <w:rsid w:val="00272C6A"/>
    <w:rsid w:val="00280C31"/>
    <w:rsid w:val="002C7DBC"/>
    <w:rsid w:val="002D41A9"/>
    <w:rsid w:val="002E0533"/>
    <w:rsid w:val="002F50D4"/>
    <w:rsid w:val="00320FA0"/>
    <w:rsid w:val="00345639"/>
    <w:rsid w:val="003A3AD2"/>
    <w:rsid w:val="003D3499"/>
    <w:rsid w:val="003E65E2"/>
    <w:rsid w:val="00402AAE"/>
    <w:rsid w:val="004475C8"/>
    <w:rsid w:val="004777A6"/>
    <w:rsid w:val="004B17FE"/>
    <w:rsid w:val="004C4F03"/>
    <w:rsid w:val="004E748A"/>
    <w:rsid w:val="0050414D"/>
    <w:rsid w:val="00544994"/>
    <w:rsid w:val="00555799"/>
    <w:rsid w:val="00572396"/>
    <w:rsid w:val="005D142F"/>
    <w:rsid w:val="00600C9D"/>
    <w:rsid w:val="0064354C"/>
    <w:rsid w:val="006A3877"/>
    <w:rsid w:val="006C0A86"/>
    <w:rsid w:val="006C1698"/>
    <w:rsid w:val="006E2113"/>
    <w:rsid w:val="007315B0"/>
    <w:rsid w:val="00774B7F"/>
    <w:rsid w:val="00780D68"/>
    <w:rsid w:val="00782FB5"/>
    <w:rsid w:val="00804008"/>
    <w:rsid w:val="00831BBD"/>
    <w:rsid w:val="00851428"/>
    <w:rsid w:val="00871E45"/>
    <w:rsid w:val="008B3373"/>
    <w:rsid w:val="008B4519"/>
    <w:rsid w:val="008C12A0"/>
    <w:rsid w:val="008F777C"/>
    <w:rsid w:val="00902242"/>
    <w:rsid w:val="00903FBC"/>
    <w:rsid w:val="0093720C"/>
    <w:rsid w:val="009B491A"/>
    <w:rsid w:val="00A07AD9"/>
    <w:rsid w:val="00A164E7"/>
    <w:rsid w:val="00A4169E"/>
    <w:rsid w:val="00A90E7A"/>
    <w:rsid w:val="00AA05F9"/>
    <w:rsid w:val="00AD46EF"/>
    <w:rsid w:val="00B04563"/>
    <w:rsid w:val="00B131A6"/>
    <w:rsid w:val="00B327CB"/>
    <w:rsid w:val="00B87655"/>
    <w:rsid w:val="00B97908"/>
    <w:rsid w:val="00BB17F3"/>
    <w:rsid w:val="00BD1341"/>
    <w:rsid w:val="00BD18DF"/>
    <w:rsid w:val="00C44448"/>
    <w:rsid w:val="00C56D03"/>
    <w:rsid w:val="00C90008"/>
    <w:rsid w:val="00C9095F"/>
    <w:rsid w:val="00D33557"/>
    <w:rsid w:val="00D451B4"/>
    <w:rsid w:val="00DE4F9A"/>
    <w:rsid w:val="00E06BB4"/>
    <w:rsid w:val="00E41B8D"/>
    <w:rsid w:val="00E42D00"/>
    <w:rsid w:val="00E6732E"/>
    <w:rsid w:val="00EA3564"/>
    <w:rsid w:val="00ED19E6"/>
    <w:rsid w:val="00ED7477"/>
    <w:rsid w:val="00ED7D23"/>
    <w:rsid w:val="00EE3762"/>
    <w:rsid w:val="00EF7632"/>
    <w:rsid w:val="00F04FDE"/>
    <w:rsid w:val="00F061E3"/>
    <w:rsid w:val="00F176B4"/>
    <w:rsid w:val="00F21748"/>
    <w:rsid w:val="00F42807"/>
    <w:rsid w:val="00F5562C"/>
    <w:rsid w:val="00F646F3"/>
    <w:rsid w:val="00FE7943"/>
    <w:rsid w:val="00FF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239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57239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Balloon Text"/>
    <w:basedOn w:val="a"/>
    <w:link w:val="a6"/>
    <w:uiPriority w:val="99"/>
    <w:semiHidden/>
    <w:unhideWhenUsed/>
    <w:rsid w:val="00AD4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6E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239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572396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Balloon Text"/>
    <w:basedOn w:val="a"/>
    <w:link w:val="a6"/>
    <w:uiPriority w:val="99"/>
    <w:semiHidden/>
    <w:unhideWhenUsed/>
    <w:rsid w:val="00AD4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46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FC1AE-CEF5-4247-A256-47CEF6A2C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830</TotalTime>
  <Pages>8</Pages>
  <Words>2274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Монько</dc:creator>
  <cp:keywords/>
  <dc:description/>
  <cp:lastModifiedBy>Ольга Монько</cp:lastModifiedBy>
  <cp:revision>89</cp:revision>
  <cp:lastPrinted>2016-10-12T12:16:00Z</cp:lastPrinted>
  <dcterms:created xsi:type="dcterms:W3CDTF">2016-09-21T06:46:00Z</dcterms:created>
  <dcterms:modified xsi:type="dcterms:W3CDTF">2016-11-16T12:56:00Z</dcterms:modified>
</cp:coreProperties>
</file>